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CB04" w14:textId="77777777" w:rsidR="00CC3094" w:rsidRPr="003607E7" w:rsidRDefault="00CC3094" w:rsidP="00CC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07E7">
        <w:rPr>
          <w:rFonts w:ascii="Times New Roman" w:hAnsi="Times New Roman" w:cs="Times New Roman"/>
          <w:sz w:val="28"/>
          <w:szCs w:val="28"/>
          <w:lang w:val="en-US"/>
        </w:rPr>
        <w:t xml:space="preserve">"Academy of Civil Aviation" JSC will </w:t>
      </w:r>
      <w:r>
        <w:rPr>
          <w:rFonts w:ascii="Times New Roman" w:hAnsi="Times New Roman" w:cs="Times New Roman"/>
          <w:sz w:val="28"/>
          <w:szCs w:val="28"/>
          <w:lang w:val="en-US"/>
        </w:rPr>
        <w:t>host</w:t>
      </w:r>
      <w:r w:rsidRPr="003607E7">
        <w:rPr>
          <w:rFonts w:ascii="Times New Roman" w:hAnsi="Times New Roman" w:cs="Times New Roman"/>
          <w:sz w:val="28"/>
          <w:szCs w:val="28"/>
          <w:lang w:val="en-US"/>
        </w:rPr>
        <w:t xml:space="preserve"> dissertation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7E7">
        <w:rPr>
          <w:rFonts w:ascii="Times New Roman" w:hAnsi="Times New Roman" w:cs="Times New Roman"/>
          <w:sz w:val="28"/>
          <w:szCs w:val="28"/>
          <w:lang w:val="en-US"/>
        </w:rPr>
        <w:t>for the deg</w:t>
      </w:r>
      <w:r>
        <w:rPr>
          <w:rFonts w:ascii="Times New Roman" w:hAnsi="Times New Roman" w:cs="Times New Roman"/>
          <w:sz w:val="28"/>
          <w:szCs w:val="28"/>
          <w:lang w:val="en-US"/>
        </w:rPr>
        <w:t>ree of Doctor of Philosophy (PhD</w:t>
      </w:r>
      <w:r w:rsidRPr="003607E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761C5" w:rsidRPr="00CC30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Ildar </w:t>
      </w:r>
      <w:proofErr w:type="spellStart"/>
      <w:r w:rsidR="001761C5" w:rsidRPr="00CC3094">
        <w:rPr>
          <w:rFonts w:ascii="Times New Roman" w:hAnsi="Times New Roman" w:cs="Times New Roman"/>
          <w:b/>
          <w:bCs/>
          <w:sz w:val="28"/>
          <w:szCs w:val="28"/>
          <w:lang w:val="en-US"/>
        </w:rPr>
        <w:t>Anuarbekovich</w:t>
      </w:r>
      <w:proofErr w:type="spellEnd"/>
      <w:r w:rsidR="001761C5" w:rsidRPr="00CC30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Pirmanov</w:t>
      </w:r>
      <w:r w:rsidR="001761C5" w:rsidRPr="001761C5">
        <w:rPr>
          <w:rFonts w:ascii="Times New Roman" w:hAnsi="Times New Roman" w:cs="Times New Roman"/>
          <w:sz w:val="28"/>
          <w:szCs w:val="28"/>
          <w:lang w:val="en-US"/>
        </w:rPr>
        <w:t xml:space="preserve"> on "Development and research of design methodology for digital training models of helicopter repair processes" D105 - </w:t>
      </w:r>
      <w:r>
        <w:rPr>
          <w:rFonts w:ascii="Times New Roman" w:hAnsi="Times New Roman" w:cs="Times New Roman"/>
          <w:sz w:val="28"/>
          <w:szCs w:val="28"/>
          <w:lang w:val="en-US"/>
        </w:rPr>
        <w:t>Aviation Engineering and T</w:t>
      </w:r>
      <w:r w:rsidRPr="003607E7">
        <w:rPr>
          <w:rFonts w:ascii="Times New Roman" w:hAnsi="Times New Roman" w:cs="Times New Roman"/>
          <w:sz w:val="28"/>
          <w:szCs w:val="28"/>
          <w:lang w:val="en-US"/>
        </w:rPr>
        <w:t>echnology</w:t>
      </w:r>
      <w:r w:rsidRPr="003964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C5A43AD" w14:textId="77777777" w:rsidR="00CC3094" w:rsidRPr="003607E7" w:rsidRDefault="00CC3094" w:rsidP="00CC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07E7">
        <w:rPr>
          <w:rFonts w:ascii="Times New Roman" w:hAnsi="Times New Roman" w:cs="Times New Roman"/>
          <w:sz w:val="28"/>
          <w:szCs w:val="28"/>
          <w:lang w:val="en-US"/>
        </w:rPr>
        <w:t xml:space="preserve">The dissertation was </w:t>
      </w:r>
      <w:r>
        <w:rPr>
          <w:rFonts w:ascii="Times New Roman" w:hAnsi="Times New Roman" w:cs="Times New Roman"/>
          <w:sz w:val="28"/>
          <w:szCs w:val="28"/>
          <w:lang w:val="en-US"/>
        </w:rPr>
        <w:t>completed</w:t>
      </w:r>
      <w:r w:rsidRPr="003607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</w:t>
      </w:r>
      <w:r w:rsidRPr="003607E7">
        <w:rPr>
          <w:rFonts w:ascii="Times New Roman" w:hAnsi="Times New Roman" w:cs="Times New Roman"/>
          <w:sz w:val="28"/>
          <w:szCs w:val="28"/>
          <w:lang w:val="en-US"/>
        </w:rPr>
        <w:t>Avia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tion Engineering and Technology Department </w:t>
      </w:r>
      <w:r w:rsidRPr="003607E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Civil Aviation Academy</w:t>
      </w:r>
      <w:r w:rsidRPr="003607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9028B8" w14:textId="5CAE1121" w:rsidR="00CC3094" w:rsidRPr="00396483" w:rsidRDefault="00CC3094" w:rsidP="00CC3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9648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The language of defense</w:t>
      </w:r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</w:t>
      </w:r>
      <w:r w:rsidRPr="001761C5">
        <w:rPr>
          <w:rFonts w:ascii="Times New Roman" w:hAnsi="Times New Roman" w:cs="Times New Roman"/>
          <w:sz w:val="28"/>
          <w:szCs w:val="28"/>
          <w:lang w:val="en-US"/>
        </w:rPr>
        <w:t>English</w:t>
      </w:r>
    </w:p>
    <w:p w14:paraId="17AFB998" w14:textId="77777777" w:rsidR="00CC3094" w:rsidRPr="00396483" w:rsidRDefault="00CC3094" w:rsidP="00CC3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9648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The dissertation</w:t>
      </w:r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presented in the form of a thesis paper.</w:t>
      </w:r>
    </w:p>
    <w:p w14:paraId="1A0CAACD" w14:textId="77777777" w:rsidR="00CC3094" w:rsidRPr="00396483" w:rsidRDefault="00CC3094" w:rsidP="00CC3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9648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The </w:t>
      </w:r>
      <w:proofErr w:type="spellStart"/>
      <w:r w:rsidRPr="0039648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defence</w:t>
      </w:r>
      <w:proofErr w:type="spellEnd"/>
      <w:r w:rsidRPr="0039648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format</w:t>
      </w:r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mixed</w:t>
      </w:r>
    </w:p>
    <w:p w14:paraId="7E566C06" w14:textId="77777777" w:rsidR="00CC3094" w:rsidRDefault="00CC3094" w:rsidP="00CC3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D76CFB" w14:textId="535B881B" w:rsidR="00CC3094" w:rsidRDefault="00CC3094" w:rsidP="00CC3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19F">
        <w:rPr>
          <w:rFonts w:ascii="Times New Roman" w:hAnsi="Times New Roman" w:cs="Times New Roman"/>
          <w:b/>
          <w:sz w:val="28"/>
          <w:szCs w:val="28"/>
          <w:lang w:val="en-US"/>
        </w:rPr>
        <w:t>Reviewers</w:t>
      </w:r>
      <w:r w:rsidRPr="003964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</w:p>
    <w:p w14:paraId="6FB234CD" w14:textId="77777777" w:rsidR="00CC3094" w:rsidRPr="00CC3094" w:rsidRDefault="00CC3094" w:rsidP="006D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F0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Mukataev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Nurlan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Serikovich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, Associate Professor, Doctor of PhD in the specialty 6D070200- Automation and Control, Director of the Department of Informatization of the L.N. L.N.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Gumilyov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>, Astana, Republic of Kazakhstan;</w:t>
      </w:r>
    </w:p>
    <w:p w14:paraId="22A0A2AC" w14:textId="60A0BF4C" w:rsidR="00CC3094" w:rsidRPr="00934F08" w:rsidRDefault="00CC3094" w:rsidP="006D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6D3118" w:rsidRPr="006D3118">
        <w:rPr>
          <w:rFonts w:ascii="Times New Roman" w:hAnsi="Times New Roman" w:cs="Times New Roman"/>
          <w:sz w:val="28"/>
          <w:szCs w:val="28"/>
          <w:lang w:val="en-US"/>
        </w:rPr>
        <w:t>Daineko</w:t>
      </w:r>
      <w:proofErr w:type="spellEnd"/>
      <w:r w:rsidR="006D3118" w:rsidRPr="006D3118">
        <w:rPr>
          <w:rFonts w:ascii="Times New Roman" w:hAnsi="Times New Roman" w:cs="Times New Roman"/>
          <w:sz w:val="28"/>
          <w:szCs w:val="28"/>
          <w:lang w:val="en-US"/>
        </w:rPr>
        <w:t xml:space="preserve"> Evgenia Alexandrovna, Associate Professor, Doctor of PhD in the specialty 25.00.36 – Radiation Materials Science, Vice-Rector for Scientific and International Activities of JSC International University of Information Technologies, Almaty, Kazakhstan.</w:t>
      </w:r>
    </w:p>
    <w:p w14:paraId="798147F3" w14:textId="77777777" w:rsidR="00CC3094" w:rsidRPr="00396483" w:rsidRDefault="00CC3094" w:rsidP="00CC3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F134C0" w14:textId="77777777" w:rsidR="00CC3094" w:rsidRPr="00BB019F" w:rsidRDefault="00CC3094" w:rsidP="00CC3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Scientific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advisors are</w:t>
      </w:r>
    </w:p>
    <w:p w14:paraId="0997F3D8" w14:textId="77777777" w:rsidR="001761C5" w:rsidRPr="00CC3094" w:rsidRDefault="001761C5" w:rsidP="001761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Koshekov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Kairat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Temirbayevich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- Doctor of Technical Sciences, Professor of the Department of Aviation Equipment and Technologies, JSC "Academy of Civil Aviation", Almaty, Republic of Kazakhstan.</w:t>
      </w:r>
    </w:p>
    <w:p w14:paraId="25726E00" w14:textId="77777777" w:rsidR="001761C5" w:rsidRPr="001761C5" w:rsidRDefault="001761C5" w:rsidP="001761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2. Alexander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Nikolevich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Medvedev - Dr. Eng. Sc. Professor of the Institute of Transport</w:t>
      </w:r>
      <w:r w:rsidRPr="001761C5">
        <w:rPr>
          <w:rFonts w:ascii="Times New Roman" w:hAnsi="Times New Roman" w:cs="Times New Roman"/>
          <w:sz w:val="28"/>
          <w:szCs w:val="28"/>
          <w:lang w:val="en-US"/>
        </w:rPr>
        <w:t xml:space="preserve"> and Communications, Riga, Latvia.</w:t>
      </w:r>
    </w:p>
    <w:p w14:paraId="3DA028AF" w14:textId="77777777" w:rsidR="00CC3094" w:rsidRPr="00396483" w:rsidRDefault="00CC3094" w:rsidP="00CC3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9648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Provisional members of the Dissertation council are</w:t>
      </w:r>
    </w:p>
    <w:p w14:paraId="73A7CFF8" w14:textId="77777777" w:rsidR="00934F08" w:rsidRPr="00CC3094" w:rsidRDefault="00934F08" w:rsidP="00934F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Alontseva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Daria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Lvovna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, Doctor of Physical and Mathematical Sciences of the Russian Federation, Professor of the School of Information Technologies and Intelligent Systems at the East Kazakhstan Technical University named after. D.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Serikbaeva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7E2470C" w14:textId="77777777" w:rsidR="00934F08" w:rsidRPr="00CC3094" w:rsidRDefault="00934F08" w:rsidP="00934F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Uskenbayeva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Raisa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Kabievna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, doctor of technical sciences, specialty 05.13.11 - Mathematical and software, professor, Kazakh National Research Technical University. K.I.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Satpaev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Admaty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>, Republic of Kazakhstan;</w:t>
      </w:r>
    </w:p>
    <w:p w14:paraId="0ECC44D8" w14:textId="77777777" w:rsidR="00934F08" w:rsidRPr="00CC3094" w:rsidRDefault="00934F08" w:rsidP="00934F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Kasymova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Gulzhaina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Kuralbaevna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, PhD, Kazakh National Pedagogical University named after </w:t>
      </w:r>
      <w:proofErr w:type="spellStart"/>
      <w:r w:rsidRPr="00CC3094">
        <w:rPr>
          <w:rFonts w:ascii="Times New Roman" w:hAnsi="Times New Roman" w:cs="Times New Roman"/>
          <w:sz w:val="28"/>
          <w:szCs w:val="28"/>
          <w:lang w:val="en-US"/>
        </w:rPr>
        <w:t>Abay</w:t>
      </w:r>
      <w:proofErr w:type="spellEnd"/>
      <w:r w:rsidRPr="00CC3094">
        <w:rPr>
          <w:rFonts w:ascii="Times New Roman" w:hAnsi="Times New Roman" w:cs="Times New Roman"/>
          <w:sz w:val="28"/>
          <w:szCs w:val="28"/>
          <w:lang w:val="en-US"/>
        </w:rPr>
        <w:t>, specialty 6D010300 - Pedagogy and psychology</w:t>
      </w:r>
    </w:p>
    <w:p w14:paraId="4D79CFC2" w14:textId="6111F08E" w:rsidR="00934F08" w:rsidRDefault="00934F08" w:rsidP="00934F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3094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="0006797B" w:rsidRPr="0006797B">
        <w:rPr>
          <w:rFonts w:ascii="Times New Roman" w:hAnsi="Times New Roman" w:cs="Times New Roman"/>
          <w:sz w:val="28"/>
          <w:szCs w:val="28"/>
          <w:lang w:val="en-US"/>
        </w:rPr>
        <w:t>Ipalakova</w:t>
      </w:r>
      <w:proofErr w:type="spellEnd"/>
      <w:r w:rsidR="0006797B" w:rsidRPr="00067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97B" w:rsidRPr="0006797B">
        <w:rPr>
          <w:rFonts w:ascii="Times New Roman" w:hAnsi="Times New Roman" w:cs="Times New Roman"/>
          <w:sz w:val="28"/>
          <w:szCs w:val="28"/>
          <w:lang w:val="en-US"/>
        </w:rPr>
        <w:t>Madina</w:t>
      </w:r>
      <w:proofErr w:type="spellEnd"/>
      <w:r w:rsidR="0006797B" w:rsidRPr="00067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797B" w:rsidRPr="0006797B">
        <w:rPr>
          <w:rFonts w:ascii="Times New Roman" w:hAnsi="Times New Roman" w:cs="Times New Roman"/>
          <w:sz w:val="28"/>
          <w:szCs w:val="28"/>
          <w:lang w:val="en-US"/>
        </w:rPr>
        <w:t>Tulegenovna</w:t>
      </w:r>
      <w:proofErr w:type="spellEnd"/>
      <w:r w:rsidR="0006797B" w:rsidRPr="0006797B">
        <w:rPr>
          <w:rFonts w:ascii="Times New Roman" w:hAnsi="Times New Roman" w:cs="Times New Roman"/>
          <w:sz w:val="28"/>
          <w:szCs w:val="28"/>
          <w:lang w:val="en-US"/>
        </w:rPr>
        <w:t xml:space="preserve">, associate professor, candidate of technical sciences, specialty 25.00.36 - </w:t>
      </w:r>
      <w:proofErr w:type="spellStart"/>
      <w:r w:rsidR="0006797B" w:rsidRPr="0006797B">
        <w:rPr>
          <w:rFonts w:ascii="Times New Roman" w:hAnsi="Times New Roman" w:cs="Times New Roman"/>
          <w:sz w:val="28"/>
          <w:szCs w:val="28"/>
          <w:lang w:val="en-US"/>
        </w:rPr>
        <w:t>Geoecology</w:t>
      </w:r>
      <w:proofErr w:type="spellEnd"/>
      <w:r w:rsidR="0006797B" w:rsidRPr="0006797B">
        <w:rPr>
          <w:rFonts w:ascii="Times New Roman" w:hAnsi="Times New Roman" w:cs="Times New Roman"/>
          <w:sz w:val="28"/>
          <w:szCs w:val="28"/>
          <w:lang w:val="en-US"/>
        </w:rPr>
        <w:t>, JSC International University of Information Technologies, Almaty, Kazakhstan.</w:t>
      </w:r>
    </w:p>
    <w:p w14:paraId="35C1AF03" w14:textId="309426C0" w:rsidR="000D5DA5" w:rsidRDefault="00CC3094" w:rsidP="0001165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The defense of the dissertation will take place on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November</w:t>
      </w: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22</w:t>
      </w: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2022 at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02</w:t>
      </w: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>:00</w:t>
      </w:r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PM</w:t>
      </w: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</w:t>
      </w: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>Civil Aviation Academy</w:t>
      </w:r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>Dissertation Council in mixed format</w:t>
      </w:r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>at the address: Almaty, 44</w:t>
      </w:r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>Akhmetova st</w:t>
      </w:r>
      <w:proofErr w:type="spellStart"/>
      <w:r w:rsidRPr="00396483">
        <w:rPr>
          <w:rFonts w:ascii="Times New Roman" w:eastAsia="Calibri" w:hAnsi="Times New Roman" w:cs="Times New Roman"/>
          <w:sz w:val="28"/>
          <w:szCs w:val="28"/>
          <w:lang w:val="en-US"/>
        </w:rPr>
        <w:t>reet</w:t>
      </w:r>
      <w:proofErr w:type="spellEnd"/>
      <w:r w:rsidRPr="00396483">
        <w:rPr>
          <w:rFonts w:ascii="Times New Roman" w:eastAsia="Calibri" w:hAnsi="Times New Roman" w:cs="Times New Roman"/>
          <w:sz w:val="28"/>
          <w:szCs w:val="28"/>
          <w:lang w:val="kk-KZ"/>
        </w:rPr>
        <w:t>, Rectorate room</w:t>
      </w:r>
      <w:r w:rsidR="000D5DA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06220CB0" w14:textId="77777777" w:rsidR="000D5DA5" w:rsidRPr="00364D0C" w:rsidRDefault="000D5DA5" w:rsidP="000D5D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Site address: </w:t>
      </w:r>
      <w:bookmarkStart w:id="0" w:name="_Hlk117155272"/>
      <w:r w:rsidRPr="00010308">
        <w:rPr>
          <w:rFonts w:ascii="Times New Roman" w:hAnsi="Times New Roman" w:cs="Times New Roman"/>
          <w:sz w:val="28"/>
          <w:szCs w:val="28"/>
          <w:lang w:val="kk-KZ"/>
        </w:rPr>
        <w:t>https://caa.edu.kz/</w:t>
      </w:r>
      <w:bookmarkEnd w:id="0"/>
    </w:p>
    <w:p w14:paraId="555C1B85" w14:textId="16D1315B" w:rsidR="00CC3094" w:rsidRPr="00011652" w:rsidRDefault="00CC3094" w:rsidP="000D5DA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30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Zoom </w:t>
      </w:r>
      <w:r w:rsidRPr="00CC3094">
        <w:rPr>
          <w:rFonts w:ascii="Times New Roman" w:eastAsia="Times New Roman" w:hAnsi="Times New Roman" w:cs="Times New Roman"/>
          <w:sz w:val="28"/>
          <w:szCs w:val="28"/>
          <w:lang w:val="en-US"/>
        </w:rPr>
        <w:t>link:</w:t>
      </w:r>
      <w:r w:rsidRPr="00CC30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hyperlink r:id="rId4" w:history="1">
        <w:r w:rsidRPr="002F52B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https://us06web.zoom.us/j/88328619687?pwd=SGk5ZkwxR3FZMk92cUFPOGcwand2dz09</w:t>
        </w:r>
      </w:hyperlink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hyperlink r:id="rId5" w:history="1"/>
      <w:r w:rsidRPr="003964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</w:p>
    <w:p w14:paraId="499891E9" w14:textId="77777777" w:rsidR="00CC3094" w:rsidRPr="00396483" w:rsidRDefault="00CC3094" w:rsidP="00CC3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33B2CAD9" w14:textId="77777777" w:rsidR="00011652" w:rsidRDefault="00CC3094" w:rsidP="00CC30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3094">
        <w:rPr>
          <w:rFonts w:ascii="Times New Roman" w:eastAsia="Times New Roman" w:hAnsi="Times New Roman" w:cs="Times New Roman"/>
          <w:sz w:val="28"/>
          <w:szCs w:val="28"/>
          <w:lang w:val="en-US"/>
        </w:rPr>
        <w:t>Conference ID: 883 2861 9687</w:t>
      </w:r>
      <w:r w:rsidRPr="00CC30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</w:p>
    <w:p w14:paraId="7F79FEA1" w14:textId="20AD3FD7" w:rsidR="00011652" w:rsidRPr="00011652" w:rsidRDefault="00CC3094" w:rsidP="0001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3094">
        <w:rPr>
          <w:rFonts w:ascii="Times New Roman" w:eastAsia="Times New Roman" w:hAnsi="Times New Roman" w:cs="Times New Roman"/>
          <w:sz w:val="28"/>
          <w:szCs w:val="28"/>
          <w:lang w:val="en-US"/>
        </w:rPr>
        <w:t>Access code: 2022</w:t>
      </w:r>
    </w:p>
    <w:p w14:paraId="026BDFEB" w14:textId="77777777" w:rsidR="00011652" w:rsidRPr="00CC3094" w:rsidRDefault="00011652" w:rsidP="00CC30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11652" w:rsidRPr="00CC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EC"/>
    <w:rsid w:val="00011652"/>
    <w:rsid w:val="0006797B"/>
    <w:rsid w:val="0007748F"/>
    <w:rsid w:val="000D5DA5"/>
    <w:rsid w:val="001761C5"/>
    <w:rsid w:val="002643FA"/>
    <w:rsid w:val="00421330"/>
    <w:rsid w:val="006D3118"/>
    <w:rsid w:val="00783EEC"/>
    <w:rsid w:val="00934F08"/>
    <w:rsid w:val="00C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8940"/>
  <w15:chartTrackingRefBased/>
  <w15:docId w15:val="{FA6722A4-ACA4-46A8-A960-6C4DD81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0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3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3068600113" TargetMode="External"/><Relationship Id="rId4" Type="http://schemas.openxmlformats.org/officeDocument/2006/relationships/hyperlink" Target="https://us06web.zoom.us/j/88328619687?pwd=SGk5ZkwxR3FZMk92cUFPOGcwand2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Pirmanov</dc:creator>
  <cp:keywords/>
  <dc:description/>
  <cp:lastModifiedBy>Ildar Pirmanov</cp:lastModifiedBy>
  <cp:revision>8</cp:revision>
  <dcterms:created xsi:type="dcterms:W3CDTF">2022-10-18T04:13:00Z</dcterms:created>
  <dcterms:modified xsi:type="dcterms:W3CDTF">2022-11-15T07:24:00Z</dcterms:modified>
</cp:coreProperties>
</file>